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C6" w:rsidRDefault="00F2720D" w:rsidP="00F2720D">
      <w:pPr>
        <w:spacing w:line="560" w:lineRule="exact"/>
        <w:rPr>
          <w:rFonts w:ascii="仿宋_GB2312" w:eastAsia="仿宋_GB2312" w:hAnsi="黑体"/>
          <w:b/>
          <w:bCs/>
          <w:sz w:val="32"/>
          <w:szCs w:val="32"/>
        </w:rPr>
      </w:pPr>
      <w:r w:rsidRPr="009129C6">
        <w:rPr>
          <w:rFonts w:ascii="仿宋_GB2312" w:eastAsia="仿宋_GB2312" w:hAnsi="黑体" w:hint="eastAsia"/>
          <w:b/>
          <w:bCs/>
          <w:sz w:val="30"/>
          <w:szCs w:val="30"/>
        </w:rPr>
        <w:t>附件</w:t>
      </w:r>
      <w:r w:rsidR="0019674E">
        <w:rPr>
          <w:rFonts w:ascii="仿宋_GB2312" w:eastAsia="仿宋_GB2312" w:hAnsi="黑体" w:hint="eastAsia"/>
          <w:b/>
          <w:bCs/>
          <w:sz w:val="30"/>
          <w:szCs w:val="30"/>
        </w:rPr>
        <w:t>1</w:t>
      </w:r>
      <w:r w:rsidRPr="009129C6">
        <w:rPr>
          <w:rFonts w:ascii="仿宋_GB2312" w:eastAsia="仿宋_GB2312" w:hAnsi="黑体" w:hint="eastAsia"/>
          <w:b/>
          <w:bCs/>
          <w:sz w:val="30"/>
          <w:szCs w:val="30"/>
        </w:rPr>
        <w:t>：</w:t>
      </w:r>
      <w:r w:rsidRPr="00F2720D">
        <w:rPr>
          <w:rFonts w:ascii="仿宋_GB2312" w:eastAsia="仿宋_GB2312" w:hAnsi="黑体" w:hint="eastAsia"/>
          <w:b/>
          <w:bCs/>
          <w:sz w:val="32"/>
          <w:szCs w:val="32"/>
        </w:rPr>
        <w:t xml:space="preserve">         </w:t>
      </w:r>
    </w:p>
    <w:p w:rsidR="00F2720D" w:rsidRPr="00F2720D" w:rsidRDefault="00F2720D" w:rsidP="009129C6">
      <w:pPr>
        <w:spacing w:line="560" w:lineRule="exact"/>
        <w:jc w:val="center"/>
        <w:rPr>
          <w:rFonts w:ascii="仿宋_GB2312" w:eastAsia="仿宋_GB2312" w:hAnsi="黑体"/>
          <w:b/>
          <w:bCs/>
          <w:sz w:val="32"/>
          <w:szCs w:val="32"/>
        </w:rPr>
      </w:pPr>
      <w:r w:rsidRPr="00F2720D">
        <w:rPr>
          <w:rFonts w:ascii="仿宋_GB2312" w:eastAsia="仿宋_GB2312" w:hAnsi="黑体" w:hint="eastAsia"/>
          <w:b/>
          <w:bCs/>
          <w:sz w:val="32"/>
          <w:szCs w:val="32"/>
        </w:rPr>
        <w:t>缴费方式及操作流程</w:t>
      </w:r>
    </w:p>
    <w:p w:rsidR="00F2720D" w:rsidRPr="00F2720D" w:rsidRDefault="00F2720D" w:rsidP="00F2720D">
      <w:pPr>
        <w:spacing w:line="560" w:lineRule="exact"/>
        <w:ind w:firstLine="585"/>
        <w:rPr>
          <w:rFonts w:ascii="仿宋_GB2312" w:eastAsia="仿宋_GB2312" w:hAnsi="黑体"/>
          <w:b/>
          <w:sz w:val="32"/>
          <w:szCs w:val="32"/>
        </w:rPr>
      </w:pPr>
      <w:r w:rsidRPr="00F2720D">
        <w:rPr>
          <w:rFonts w:ascii="仿宋_GB2312" w:eastAsia="仿宋_GB2312" w:hAnsi="黑体" w:hint="eastAsia"/>
          <w:sz w:val="32"/>
          <w:szCs w:val="32"/>
        </w:rPr>
        <w:t>交费方式：支持微信、支付</w:t>
      </w:r>
      <w:proofErr w:type="gramStart"/>
      <w:r w:rsidRPr="00F2720D">
        <w:rPr>
          <w:rFonts w:ascii="仿宋_GB2312" w:eastAsia="仿宋_GB2312" w:hAnsi="黑体" w:hint="eastAsia"/>
          <w:sz w:val="32"/>
          <w:szCs w:val="32"/>
        </w:rPr>
        <w:t>宝以及银联卡</w:t>
      </w:r>
      <w:proofErr w:type="gramEnd"/>
      <w:r w:rsidRPr="00F2720D">
        <w:rPr>
          <w:rFonts w:ascii="仿宋_GB2312" w:eastAsia="仿宋_GB2312" w:hAnsi="黑体" w:hint="eastAsia"/>
          <w:sz w:val="32"/>
          <w:szCs w:val="32"/>
        </w:rPr>
        <w:t>等多种支付手段。</w:t>
      </w:r>
      <w:r w:rsidRPr="00F2720D">
        <w:rPr>
          <w:rFonts w:ascii="仿宋_GB2312" w:eastAsia="仿宋_GB2312" w:hAnsi="黑体" w:hint="eastAsia"/>
          <w:b/>
          <w:sz w:val="32"/>
          <w:szCs w:val="32"/>
        </w:rPr>
        <w:t xml:space="preserve"> </w:t>
      </w:r>
    </w:p>
    <w:p w:rsidR="00F2720D" w:rsidRPr="00F2720D" w:rsidRDefault="00F2720D" w:rsidP="00F2720D">
      <w:pPr>
        <w:spacing w:line="560" w:lineRule="exact"/>
        <w:ind w:firstLineChars="200" w:firstLine="640"/>
        <w:rPr>
          <w:rFonts w:ascii="仿宋_GB2312" w:eastAsia="仿宋_GB2312" w:hAnsi="黑体"/>
          <w:noProof/>
          <w:sz w:val="32"/>
          <w:szCs w:val="32"/>
        </w:rPr>
      </w:pPr>
      <w:r w:rsidRPr="00F2720D">
        <w:rPr>
          <w:rFonts w:ascii="仿宋_GB2312" w:eastAsia="仿宋_GB2312" w:hAnsi="黑体" w:hint="eastAsia"/>
          <w:noProof/>
          <w:sz w:val="32"/>
          <w:szCs w:val="32"/>
        </w:rPr>
        <w:t>缴费操作流程：</w:t>
      </w:r>
    </w:p>
    <w:p w:rsidR="00F2720D" w:rsidRPr="00F2720D" w:rsidRDefault="00F2720D" w:rsidP="00F2720D">
      <w:pPr>
        <w:spacing w:line="560" w:lineRule="exact"/>
        <w:ind w:firstLineChars="200" w:firstLine="640"/>
        <w:rPr>
          <w:rFonts w:ascii="仿宋_GB2312" w:eastAsia="仿宋_GB2312" w:hAnsi="黑体"/>
          <w:noProof/>
          <w:sz w:val="32"/>
          <w:szCs w:val="32"/>
        </w:rPr>
      </w:pPr>
      <w:r w:rsidRPr="00F2720D">
        <w:rPr>
          <w:rFonts w:ascii="仿宋_GB2312" w:eastAsia="仿宋_GB2312" w:hAnsi="黑体" w:hint="eastAsia"/>
          <w:noProof/>
          <w:sz w:val="32"/>
          <w:szCs w:val="32"/>
        </w:rPr>
        <w:t>方式一：扫码缴费</w:t>
      </w:r>
    </w:p>
    <w:p w:rsidR="00F2720D" w:rsidRPr="00F2720D" w:rsidRDefault="00F2720D" w:rsidP="00F2720D">
      <w:pPr>
        <w:spacing w:line="560" w:lineRule="exact"/>
        <w:ind w:firstLineChars="200" w:firstLine="640"/>
        <w:rPr>
          <w:rFonts w:ascii="仿宋_GB2312" w:eastAsia="仿宋_GB2312" w:hAnsi="黑体"/>
          <w:noProof/>
          <w:sz w:val="32"/>
          <w:szCs w:val="32"/>
        </w:rPr>
      </w:pPr>
      <w:r w:rsidRPr="00F2720D">
        <w:rPr>
          <w:rFonts w:ascii="仿宋_GB2312" w:eastAsia="仿宋_GB2312" w:hAnsi="黑体" w:hint="eastAsia"/>
          <w:noProof/>
          <w:sz w:val="32"/>
          <w:szCs w:val="32"/>
        </w:rPr>
        <w:t>1.通过微信、支付宝APP扫下方二维码（图1）</w:t>
      </w:r>
    </w:p>
    <w:p w:rsidR="00F2720D" w:rsidRPr="00F2720D" w:rsidRDefault="00F2720D" w:rsidP="00F2720D">
      <w:pPr>
        <w:jc w:val="center"/>
        <w:rPr>
          <w:rFonts w:ascii="仿宋_GB2312" w:eastAsia="仿宋_GB2312"/>
          <w:noProof/>
          <w:sz w:val="32"/>
          <w:szCs w:val="32"/>
        </w:rPr>
      </w:pPr>
      <w:r w:rsidRPr="00F2720D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257BE031" wp14:editId="1C5482CE">
            <wp:extent cx="1889760" cy="188976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20D" w:rsidRPr="009129C6" w:rsidRDefault="00F2720D" w:rsidP="00F2720D">
      <w:pPr>
        <w:spacing w:line="560" w:lineRule="exact"/>
        <w:ind w:firstLine="585"/>
        <w:jc w:val="center"/>
        <w:rPr>
          <w:rFonts w:ascii="仿宋_GB2312" w:eastAsia="仿宋_GB2312" w:hAnsi="黑体"/>
          <w:sz w:val="28"/>
          <w:szCs w:val="28"/>
        </w:rPr>
      </w:pPr>
      <w:r w:rsidRPr="009129C6">
        <w:rPr>
          <w:rFonts w:ascii="仿宋_GB2312" w:eastAsia="仿宋_GB2312" w:hAnsi="黑体" w:hint="eastAsia"/>
          <w:sz w:val="28"/>
          <w:szCs w:val="28"/>
        </w:rPr>
        <w:t>图1：校园统一支付平台手机登录二维码</w:t>
      </w:r>
    </w:p>
    <w:p w:rsidR="00F2720D" w:rsidRPr="00F2720D" w:rsidRDefault="00F2720D" w:rsidP="00F2720D">
      <w:pPr>
        <w:spacing w:line="560" w:lineRule="exact"/>
        <w:ind w:firstLine="585"/>
        <w:rPr>
          <w:rFonts w:ascii="仿宋_GB2312" w:eastAsia="仿宋_GB2312" w:hAnsi="黑体"/>
          <w:sz w:val="32"/>
          <w:szCs w:val="32"/>
        </w:rPr>
      </w:pPr>
      <w:r w:rsidRPr="00F2720D">
        <w:rPr>
          <w:rFonts w:ascii="仿宋_GB2312" w:eastAsia="仿宋_GB2312" w:hAnsi="黑体" w:hint="eastAsia"/>
          <w:sz w:val="32"/>
          <w:szCs w:val="32"/>
        </w:rPr>
        <w:t>2.用户名为学号，密码为身份证号后6位（末尾是字母的需要大写）。</w:t>
      </w:r>
    </w:p>
    <w:p w:rsidR="009129C6" w:rsidRDefault="009129C6" w:rsidP="009129C6">
      <w:pPr>
        <w:ind w:firstLineChars="50" w:firstLine="160"/>
        <w:rPr>
          <w:rFonts w:ascii="仿宋_GB2312" w:eastAsia="仿宋_GB2312"/>
          <w:sz w:val="32"/>
          <w:szCs w:val="32"/>
        </w:rPr>
      </w:pPr>
      <w:r w:rsidRPr="00F2720D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059FE2E2" wp14:editId="61CF994B">
            <wp:extent cx="1600200" cy="25908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sz w:val="32"/>
          <w:szCs w:val="32"/>
        </w:rPr>
        <w:t xml:space="preserve">             </w:t>
      </w:r>
      <w:r w:rsidR="00F2720D" w:rsidRPr="00F2720D">
        <w:rPr>
          <w:rFonts w:ascii="仿宋_GB2312" w:eastAsia="仿宋_GB2312" w:hint="eastAsia"/>
          <w:sz w:val="32"/>
          <w:szCs w:val="32"/>
        </w:rPr>
        <w:t xml:space="preserve"> </w:t>
      </w:r>
      <w:r w:rsidRPr="00F2720D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7438BDFD" wp14:editId="3FDD9AC1">
            <wp:extent cx="1729740" cy="2819400"/>
            <wp:effectExtent l="0" t="0" r="3810" b="0"/>
            <wp:docPr id="12" name="图片 12" descr="5fdc3203ba3100beb4c83f1644a6a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5fdc3203ba3100beb4c83f1644a6a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20D" w:rsidRPr="009129C6" w:rsidRDefault="00F2720D" w:rsidP="009129C6">
      <w:pPr>
        <w:ind w:firstLineChars="50" w:firstLine="140"/>
        <w:rPr>
          <w:rFonts w:ascii="仿宋_GB2312" w:eastAsia="仿宋_GB2312" w:hAnsi="黑体"/>
          <w:sz w:val="28"/>
          <w:szCs w:val="28"/>
        </w:rPr>
      </w:pPr>
      <w:r w:rsidRPr="009129C6">
        <w:rPr>
          <w:rFonts w:ascii="仿宋_GB2312" w:eastAsia="仿宋_GB2312" w:hAnsi="黑体" w:hint="eastAsia"/>
          <w:sz w:val="28"/>
          <w:szCs w:val="28"/>
        </w:rPr>
        <w:t>图2：统一支付平台登录页面          图3：学费缴费页面</w:t>
      </w:r>
    </w:p>
    <w:p w:rsidR="00F2720D" w:rsidRPr="00F2720D" w:rsidRDefault="00F2720D" w:rsidP="00F2720D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F2720D">
        <w:rPr>
          <w:rFonts w:ascii="仿宋_GB2312" w:eastAsia="仿宋_GB2312" w:hAnsi="黑体" w:hint="eastAsia"/>
          <w:sz w:val="32"/>
          <w:szCs w:val="32"/>
        </w:rPr>
        <w:lastRenderedPageBreak/>
        <w:t>3.点击“学宿费待缴”（图3）后</w:t>
      </w:r>
      <w:r w:rsidRPr="00F2720D">
        <w:rPr>
          <w:rFonts w:ascii="仿宋_GB2312" w:eastAsia="仿宋_GB2312" w:hAnsi="黑体" w:cs="等线" w:hint="eastAsia"/>
          <w:sz w:val="32"/>
          <w:szCs w:val="32"/>
        </w:rPr>
        <w:t>，</w:t>
      </w:r>
      <w:r w:rsidRPr="00F2720D">
        <w:rPr>
          <w:rFonts w:ascii="仿宋_GB2312" w:eastAsia="仿宋_GB2312" w:hAnsi="黑体" w:hint="eastAsia"/>
          <w:sz w:val="32"/>
          <w:szCs w:val="32"/>
        </w:rPr>
        <w:t>选择需要缴费的项目，再点击右下角“缴费”图标（图4）。核对“付款人”、“交易金额”等支付信息，选择“聚合支付”后，再点击确认支付（图5）。</w:t>
      </w:r>
    </w:p>
    <w:p w:rsidR="00F2720D" w:rsidRPr="00F2720D" w:rsidRDefault="00F2720D" w:rsidP="00F2720D">
      <w:pPr>
        <w:rPr>
          <w:rFonts w:ascii="仿宋_GB2312" w:eastAsia="仿宋_GB2312"/>
          <w:sz w:val="32"/>
          <w:szCs w:val="32"/>
        </w:rPr>
      </w:pPr>
      <w:r w:rsidRPr="00F2720D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4341E440" wp14:editId="51DE32E1">
            <wp:extent cx="1874520" cy="2926080"/>
            <wp:effectExtent l="0" t="0" r="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20D">
        <w:rPr>
          <w:rFonts w:ascii="仿宋_GB2312" w:eastAsia="仿宋_GB2312" w:hint="eastAsia"/>
          <w:sz w:val="32"/>
          <w:szCs w:val="32"/>
        </w:rPr>
        <w:t xml:space="preserve">              </w:t>
      </w:r>
      <w:r w:rsidRPr="00F2720D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5452D474" wp14:editId="08AD4381">
            <wp:extent cx="1722120" cy="2811780"/>
            <wp:effectExtent l="0" t="0" r="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20D" w:rsidRPr="009129C6" w:rsidRDefault="00F2720D" w:rsidP="00F2720D">
      <w:pPr>
        <w:jc w:val="center"/>
        <w:rPr>
          <w:rFonts w:ascii="仿宋_GB2312" w:eastAsia="仿宋_GB2312" w:hAnsi="黑体"/>
          <w:sz w:val="28"/>
          <w:szCs w:val="28"/>
        </w:rPr>
      </w:pPr>
      <w:r w:rsidRPr="009129C6">
        <w:rPr>
          <w:rFonts w:ascii="仿宋_GB2312" w:eastAsia="仿宋_GB2312" w:hAnsi="黑体" w:hint="eastAsia"/>
          <w:sz w:val="28"/>
          <w:szCs w:val="28"/>
        </w:rPr>
        <w:t>图4： 缴费页面                  图5：确认支付页面</w:t>
      </w:r>
    </w:p>
    <w:p w:rsidR="0073333A" w:rsidRDefault="0073333A" w:rsidP="00F2720D">
      <w:pPr>
        <w:ind w:firstLine="560"/>
        <w:rPr>
          <w:rFonts w:ascii="仿宋_GB2312" w:eastAsia="仿宋_GB2312" w:hAnsi="黑体"/>
          <w:sz w:val="32"/>
          <w:szCs w:val="32"/>
        </w:rPr>
      </w:pPr>
    </w:p>
    <w:p w:rsidR="00F2720D" w:rsidRPr="00F2720D" w:rsidRDefault="00F2720D" w:rsidP="00F2720D">
      <w:pPr>
        <w:ind w:firstLine="560"/>
        <w:rPr>
          <w:rFonts w:ascii="仿宋_GB2312" w:eastAsia="仿宋_GB2312" w:hAnsi="黑体"/>
          <w:sz w:val="32"/>
          <w:szCs w:val="32"/>
        </w:rPr>
      </w:pPr>
      <w:r w:rsidRPr="00F2720D">
        <w:rPr>
          <w:rFonts w:ascii="仿宋_GB2312" w:eastAsia="仿宋_GB2312" w:hAnsi="黑体" w:hint="eastAsia"/>
          <w:sz w:val="32"/>
          <w:szCs w:val="32"/>
        </w:rPr>
        <w:t>方式二：</w:t>
      </w:r>
    </w:p>
    <w:p w:rsidR="00F2720D" w:rsidRPr="00F2720D" w:rsidRDefault="00F2720D" w:rsidP="00F2720D">
      <w:pPr>
        <w:spacing w:line="560" w:lineRule="exact"/>
        <w:ind w:firstLineChars="200" w:firstLine="640"/>
        <w:rPr>
          <w:rFonts w:ascii="仿宋_GB2312" w:eastAsia="仿宋_GB2312" w:hAnsi="黑体"/>
          <w:noProof/>
          <w:color w:val="000000"/>
          <w:sz w:val="32"/>
          <w:szCs w:val="32"/>
        </w:rPr>
      </w:pPr>
      <w:r w:rsidRPr="00F2720D">
        <w:rPr>
          <w:rFonts w:ascii="仿宋_GB2312" w:eastAsia="仿宋_GB2312" w:hAnsi="黑体" w:hint="eastAsia"/>
          <w:sz w:val="32"/>
          <w:szCs w:val="32"/>
        </w:rPr>
        <w:t>登录学校统一缴费平台：</w:t>
      </w:r>
      <w:hyperlink r:id="rId12" w:history="1">
        <w:r w:rsidRPr="00F2720D">
          <w:rPr>
            <w:rStyle w:val="a6"/>
            <w:rFonts w:ascii="仿宋_GB2312" w:eastAsia="仿宋_GB2312" w:hAnsi="黑体" w:hint="eastAsia"/>
            <w:sz w:val="32"/>
            <w:szCs w:val="32"/>
          </w:rPr>
          <w:t>http://cwjf.jnmc.edu.cn/xysfCj/</w:t>
        </w:r>
      </w:hyperlink>
      <w:r w:rsidRPr="00F2720D">
        <w:rPr>
          <w:rFonts w:ascii="仿宋_GB2312" w:eastAsia="仿宋_GB2312" w:hAnsi="黑体" w:hint="eastAsia"/>
          <w:sz w:val="32"/>
          <w:szCs w:val="32"/>
        </w:rPr>
        <w:t>，进行缴费。用户名为学号，</w:t>
      </w:r>
      <w:r w:rsidRPr="00F2720D">
        <w:rPr>
          <w:rFonts w:ascii="仿宋_GB2312" w:eastAsia="仿宋_GB2312" w:hAnsi="黑体" w:hint="eastAsia"/>
          <w:color w:val="000000"/>
          <w:sz w:val="32"/>
          <w:szCs w:val="32"/>
        </w:rPr>
        <w:t>密码为身份证号后6位（末尾是字母的需要大写）。</w:t>
      </w:r>
    </w:p>
    <w:p w:rsidR="00F2720D" w:rsidRPr="00F2720D" w:rsidRDefault="00F2720D" w:rsidP="00F2720D">
      <w:pPr>
        <w:ind w:firstLine="560"/>
        <w:rPr>
          <w:rFonts w:ascii="仿宋_GB2312" w:eastAsia="仿宋_GB2312"/>
          <w:noProof/>
          <w:sz w:val="32"/>
          <w:szCs w:val="32"/>
        </w:rPr>
      </w:pPr>
      <w:r w:rsidRPr="00F2720D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7A036BC6" wp14:editId="704A88CE">
            <wp:extent cx="3790272" cy="2209800"/>
            <wp:effectExtent l="0" t="0" r="127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186" cy="221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20D" w:rsidRPr="00F2720D" w:rsidRDefault="00F2720D" w:rsidP="00F2720D">
      <w:pPr>
        <w:rPr>
          <w:rFonts w:ascii="仿宋_GB2312" w:eastAsia="仿宋_GB2312" w:hAnsi="微软雅黑"/>
          <w:sz w:val="32"/>
          <w:szCs w:val="32"/>
        </w:rPr>
      </w:pPr>
      <w:r w:rsidRPr="00F2720D">
        <w:rPr>
          <w:rFonts w:ascii="仿宋_GB2312" w:eastAsia="仿宋_GB2312" w:hAnsi="微软雅黑" w:hint="eastAsia"/>
          <w:sz w:val="32"/>
          <w:szCs w:val="32"/>
        </w:rPr>
        <w:lastRenderedPageBreak/>
        <w:t>登录后，点击“学费缴费”中的“学宿费待缴”，系统会显示当前登陆用户的欠费项目及明细，选择需要缴费的项目后点击下方“下一步”图标，按步骤缴费即可。</w:t>
      </w:r>
    </w:p>
    <w:p w:rsidR="00F2720D" w:rsidRPr="00F2720D" w:rsidRDefault="00F2720D" w:rsidP="00F2720D">
      <w:pPr>
        <w:ind w:firstLine="560"/>
        <w:rPr>
          <w:rFonts w:ascii="仿宋_GB2312" w:eastAsia="仿宋_GB2312"/>
          <w:sz w:val="32"/>
          <w:szCs w:val="32"/>
        </w:rPr>
      </w:pPr>
      <w:r w:rsidRPr="00F2720D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766F4D08" wp14:editId="26EB1209">
            <wp:extent cx="4786435" cy="15621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43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20D" w:rsidRDefault="00310ACA" w:rsidP="00F2720D">
      <w:pPr>
        <w:ind w:firstLine="56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、</w:t>
      </w:r>
    </w:p>
    <w:p w:rsidR="00310ACA" w:rsidRDefault="00310ACA" w:rsidP="00F2720D">
      <w:pPr>
        <w:ind w:firstLine="560"/>
        <w:rPr>
          <w:rFonts w:ascii="仿宋_GB2312" w:eastAsia="仿宋_GB2312" w:hAnsi="黑体"/>
          <w:sz w:val="32"/>
          <w:szCs w:val="32"/>
        </w:rPr>
      </w:pPr>
    </w:p>
    <w:p w:rsidR="00310ACA" w:rsidRDefault="00310ACA" w:rsidP="00F2720D">
      <w:pPr>
        <w:ind w:firstLine="560"/>
        <w:rPr>
          <w:rFonts w:ascii="仿宋_GB2312" w:eastAsia="仿宋_GB2312" w:hAnsi="黑体"/>
          <w:sz w:val="32"/>
          <w:szCs w:val="32"/>
        </w:rPr>
      </w:pPr>
    </w:p>
    <w:p w:rsidR="00310ACA" w:rsidRDefault="00310ACA" w:rsidP="00F2720D">
      <w:pPr>
        <w:ind w:firstLine="560"/>
        <w:rPr>
          <w:rFonts w:ascii="仿宋_GB2312" w:eastAsia="仿宋_GB2312" w:hAnsi="黑体"/>
          <w:sz w:val="32"/>
          <w:szCs w:val="32"/>
        </w:rPr>
      </w:pPr>
    </w:p>
    <w:p w:rsidR="00310ACA" w:rsidRDefault="00310ACA" w:rsidP="00F2720D">
      <w:pPr>
        <w:ind w:firstLine="560"/>
        <w:rPr>
          <w:rFonts w:ascii="仿宋_GB2312" w:eastAsia="仿宋_GB2312" w:hAnsi="黑体"/>
          <w:sz w:val="32"/>
          <w:szCs w:val="32"/>
        </w:rPr>
      </w:pPr>
    </w:p>
    <w:p w:rsidR="00310ACA" w:rsidRDefault="00310ACA" w:rsidP="00F2720D">
      <w:pPr>
        <w:ind w:firstLine="560"/>
        <w:rPr>
          <w:rFonts w:ascii="仿宋_GB2312" w:eastAsia="仿宋_GB2312" w:hAnsi="黑体"/>
          <w:sz w:val="32"/>
          <w:szCs w:val="32"/>
        </w:rPr>
      </w:pPr>
    </w:p>
    <w:p w:rsidR="00310ACA" w:rsidRDefault="00310ACA" w:rsidP="00F2720D">
      <w:pPr>
        <w:ind w:firstLine="560"/>
        <w:rPr>
          <w:rFonts w:ascii="仿宋_GB2312" w:eastAsia="仿宋_GB2312" w:hAnsi="黑体"/>
          <w:sz w:val="32"/>
          <w:szCs w:val="32"/>
        </w:rPr>
      </w:pPr>
    </w:p>
    <w:p w:rsidR="00310ACA" w:rsidRDefault="00310ACA" w:rsidP="00F2720D">
      <w:pPr>
        <w:ind w:firstLine="560"/>
        <w:rPr>
          <w:rFonts w:ascii="仿宋_GB2312" w:eastAsia="仿宋_GB2312" w:hAnsi="黑体"/>
          <w:sz w:val="32"/>
          <w:szCs w:val="32"/>
        </w:rPr>
      </w:pPr>
    </w:p>
    <w:p w:rsidR="00310ACA" w:rsidRDefault="00310ACA" w:rsidP="00F2720D">
      <w:pPr>
        <w:ind w:firstLine="560"/>
        <w:rPr>
          <w:rFonts w:ascii="仿宋_GB2312" w:eastAsia="仿宋_GB2312" w:hAnsi="黑体"/>
          <w:sz w:val="32"/>
          <w:szCs w:val="32"/>
        </w:rPr>
      </w:pPr>
    </w:p>
    <w:p w:rsidR="00310ACA" w:rsidRDefault="00310ACA" w:rsidP="00F2720D">
      <w:pPr>
        <w:ind w:firstLine="560"/>
        <w:rPr>
          <w:rFonts w:ascii="仿宋_GB2312" w:eastAsia="仿宋_GB2312" w:hAnsi="黑体"/>
          <w:sz w:val="32"/>
          <w:szCs w:val="32"/>
        </w:rPr>
      </w:pPr>
    </w:p>
    <w:p w:rsidR="0019674E" w:rsidRDefault="0019674E" w:rsidP="00F2720D">
      <w:pPr>
        <w:ind w:firstLine="560"/>
        <w:rPr>
          <w:rFonts w:ascii="仿宋_GB2312" w:eastAsia="仿宋_GB2312" w:hAnsi="黑体"/>
          <w:sz w:val="32"/>
          <w:szCs w:val="32"/>
        </w:rPr>
      </w:pPr>
    </w:p>
    <w:p w:rsidR="00F36776" w:rsidRDefault="00F36776">
      <w:bookmarkStart w:id="0" w:name="_GoBack"/>
      <w:bookmarkEnd w:id="0"/>
    </w:p>
    <w:sectPr w:rsidR="00F36776" w:rsidSect="00B72579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1C7" w:rsidRDefault="00FF11C7" w:rsidP="00F2720D">
      <w:r>
        <w:separator/>
      </w:r>
    </w:p>
  </w:endnote>
  <w:endnote w:type="continuationSeparator" w:id="0">
    <w:p w:rsidR="00FF11C7" w:rsidRDefault="00FF11C7" w:rsidP="00F2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1C7" w:rsidRDefault="00FF11C7" w:rsidP="00F2720D">
      <w:r>
        <w:separator/>
      </w:r>
    </w:p>
  </w:footnote>
  <w:footnote w:type="continuationSeparator" w:id="0">
    <w:p w:rsidR="00FF11C7" w:rsidRDefault="00FF11C7" w:rsidP="00F27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45"/>
    <w:rsid w:val="000B0FBE"/>
    <w:rsid w:val="00113C85"/>
    <w:rsid w:val="00122C6E"/>
    <w:rsid w:val="001426B4"/>
    <w:rsid w:val="00177768"/>
    <w:rsid w:val="00186817"/>
    <w:rsid w:val="00190ECA"/>
    <w:rsid w:val="0019674E"/>
    <w:rsid w:val="002B35D7"/>
    <w:rsid w:val="002E62E2"/>
    <w:rsid w:val="002E6BED"/>
    <w:rsid w:val="00310ACA"/>
    <w:rsid w:val="0051654E"/>
    <w:rsid w:val="005845F0"/>
    <w:rsid w:val="00621845"/>
    <w:rsid w:val="00654149"/>
    <w:rsid w:val="006926F7"/>
    <w:rsid w:val="0073333A"/>
    <w:rsid w:val="007728DE"/>
    <w:rsid w:val="007813C2"/>
    <w:rsid w:val="007A77C5"/>
    <w:rsid w:val="007B2B38"/>
    <w:rsid w:val="007B72B8"/>
    <w:rsid w:val="009129C6"/>
    <w:rsid w:val="009D4FA7"/>
    <w:rsid w:val="00A90565"/>
    <w:rsid w:val="00B72579"/>
    <w:rsid w:val="00BB3D0B"/>
    <w:rsid w:val="00C40CA6"/>
    <w:rsid w:val="00C56A18"/>
    <w:rsid w:val="00C800F8"/>
    <w:rsid w:val="00DC7AD6"/>
    <w:rsid w:val="00EB1E2C"/>
    <w:rsid w:val="00F2720D"/>
    <w:rsid w:val="00F36776"/>
    <w:rsid w:val="00F84B99"/>
    <w:rsid w:val="00FF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0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2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2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20D"/>
    <w:rPr>
      <w:sz w:val="18"/>
      <w:szCs w:val="18"/>
    </w:rPr>
  </w:style>
  <w:style w:type="paragraph" w:styleId="a5">
    <w:name w:val="List Paragraph"/>
    <w:basedOn w:val="a"/>
    <w:uiPriority w:val="99"/>
    <w:qFormat/>
    <w:rsid w:val="00F2720D"/>
    <w:pPr>
      <w:ind w:firstLineChars="200" w:firstLine="420"/>
    </w:pPr>
  </w:style>
  <w:style w:type="character" w:styleId="a6">
    <w:name w:val="Hyperlink"/>
    <w:uiPriority w:val="99"/>
    <w:rsid w:val="00F2720D"/>
    <w:rPr>
      <w:rFonts w:cs="Times New Roman"/>
      <w:color w:val="0563C1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272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2720D"/>
    <w:rPr>
      <w:rFonts w:ascii="等线" w:eastAsia="等线" w:hAnsi="等线" w:cs="Times New Roman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113C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0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2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2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20D"/>
    <w:rPr>
      <w:sz w:val="18"/>
      <w:szCs w:val="18"/>
    </w:rPr>
  </w:style>
  <w:style w:type="paragraph" w:styleId="a5">
    <w:name w:val="List Paragraph"/>
    <w:basedOn w:val="a"/>
    <w:uiPriority w:val="99"/>
    <w:qFormat/>
    <w:rsid w:val="00F2720D"/>
    <w:pPr>
      <w:ind w:firstLineChars="200" w:firstLine="420"/>
    </w:pPr>
  </w:style>
  <w:style w:type="character" w:styleId="a6">
    <w:name w:val="Hyperlink"/>
    <w:uiPriority w:val="99"/>
    <w:rsid w:val="00F2720D"/>
    <w:rPr>
      <w:rFonts w:cs="Times New Roman"/>
      <w:color w:val="0563C1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272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2720D"/>
    <w:rPr>
      <w:rFonts w:ascii="等线" w:eastAsia="等线" w:hAnsi="等线" w:cs="Times New Roman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113C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cwjf.jnmc.edu.cn/xysfCj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83</Words>
  <Characters>477</Characters>
  <Application>Microsoft Office Word</Application>
  <DocSecurity>0</DocSecurity>
  <Lines>3</Lines>
  <Paragraphs>1</Paragraphs>
  <ScaleCrop>false</ScaleCrop>
  <Company>P R C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26</cp:revision>
  <dcterms:created xsi:type="dcterms:W3CDTF">2022-02-23T00:57:00Z</dcterms:created>
  <dcterms:modified xsi:type="dcterms:W3CDTF">2023-02-07T03:23:00Z</dcterms:modified>
</cp:coreProperties>
</file>